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39CF" w14:textId="00A90335" w:rsidR="00B9740F" w:rsidRPr="00B9740F" w:rsidRDefault="00B9740F" w:rsidP="00B9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H</w:t>
      </w:r>
      <w:r w:rsidRPr="00B974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uurovereenkomst</w:t>
      </w:r>
    </w:p>
    <w:p w14:paraId="4010935D" w14:textId="77777777" w:rsidR="00B9740F" w:rsidRPr="00B9740F" w:rsidRDefault="00B9740F" w:rsidP="00B9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Tussen:</w:t>
      </w:r>
    </w:p>
    <w:p w14:paraId="2E650C80" w14:textId="77777777" w:rsidR="00B9740F" w:rsidRDefault="00B9740F" w:rsidP="00B9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Leandero Events</w:t>
      </w: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Adres: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[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Floris de Voogd straat 24</w:t>
      </w: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] </w:t>
      </w:r>
    </w:p>
    <w:p w14:paraId="31BA93CE" w14:textId="6A2C8ACF" w:rsidR="00B9740F" w:rsidRDefault="00B9740F" w:rsidP="00B9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KvK-nummer: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91000831</w:t>
      </w: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56F23678" w14:textId="759D61B7" w:rsidR="00B9740F" w:rsidRPr="00B9740F" w:rsidRDefault="00B9740F" w:rsidP="00B9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Hierna te noemen "Verhuurder"</w:t>
      </w:r>
    </w:p>
    <w:p w14:paraId="559503A9" w14:textId="77777777" w:rsidR="00B9740F" w:rsidRPr="00B9740F" w:rsidRDefault="00B9740F" w:rsidP="00B9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</w:p>
    <w:p w14:paraId="54059E8A" w14:textId="77777777" w:rsidR="00B9740F" w:rsidRPr="00B9740F" w:rsidRDefault="00B9740F" w:rsidP="00B9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Artikel 1: Verhuur van apparatuur</w:t>
      </w: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Verhuurder verhuurt aan Huurder de volgende licht- en geluidsapparatuur:</w:t>
      </w:r>
    </w:p>
    <w:p w14:paraId="07963A9D" w14:textId="2EECBB17" w:rsidR="00B9740F" w:rsidRPr="00B9740F" w:rsidRDefault="00B9740F" w:rsidP="00B9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Artikel 2: Huurperiode</w:t>
      </w: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745F2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 1 dag. Leverancier neemt contact op over tijden</w:t>
      </w:r>
    </w:p>
    <w:p w14:paraId="29533D27" w14:textId="18FCAD61" w:rsidR="00B9740F" w:rsidRPr="00B9740F" w:rsidRDefault="00B9740F" w:rsidP="00B9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Artikel 3: Huurprijs en betaling</w:t>
      </w: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De totale huurprijs voor de overeengekomen huurperiode bedraagt </w:t>
      </w:r>
      <w:r w:rsidR="00FF5E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(Zie </w:t>
      </w:r>
      <w:r w:rsidR="00745F2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bestelling)</w:t>
      </w: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795DC9C5" w14:textId="239CC88F" w:rsidR="00B9740F" w:rsidRPr="00B9740F" w:rsidRDefault="00B9740F" w:rsidP="00B9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Artikel 4: Borg</w:t>
      </w: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Bij aanvang van de huurperiode dient Huurder een borg van</w:t>
      </w:r>
      <w:r w:rsidR="00745F2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100 euro</w:t>
      </w: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te betalen. Deze borg wordt bij teruggave van de apparatuur en na controle op schade terugbetaald, mits er geen schade of verlies van apparatuur is geconstateerd.</w:t>
      </w:r>
      <w:r w:rsidR="00FF5E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Wanneer er schade ontstaan is door de huurder wordt dit gefactureerd naar de huurder.</w:t>
      </w:r>
    </w:p>
    <w:p w14:paraId="1E128B25" w14:textId="77777777" w:rsidR="00B9740F" w:rsidRPr="00B9740F" w:rsidRDefault="00B9740F" w:rsidP="00B9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Artikel 5: Gebruik en onderhoud</w:t>
      </w:r>
    </w:p>
    <w:p w14:paraId="4870D897" w14:textId="77777777" w:rsidR="00B9740F" w:rsidRPr="00B9740F" w:rsidRDefault="00B9740F" w:rsidP="00B974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Huurder zal de apparatuur als een goed huisvader gebruiken en deze niet aan derden in gebruik geven zonder schriftelijke toestemming van Verhuurder.</w:t>
      </w:r>
    </w:p>
    <w:p w14:paraId="2C320401" w14:textId="77777777" w:rsidR="00B9740F" w:rsidRPr="00B9740F" w:rsidRDefault="00B9740F" w:rsidP="00B974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Huurder is verantwoordelijk voor het correct gebruik en onderhoud van de apparatuur gedurende de huurperiode.</w:t>
      </w:r>
    </w:p>
    <w:p w14:paraId="15D06A77" w14:textId="77777777" w:rsidR="00B9740F" w:rsidRPr="00B9740F" w:rsidRDefault="00B9740F" w:rsidP="00B9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Artikel 6: Verzekering en aansprakelijkheid</w:t>
      </w:r>
    </w:p>
    <w:p w14:paraId="7791115F" w14:textId="77777777" w:rsidR="00B9740F" w:rsidRPr="00B9740F" w:rsidRDefault="00B9740F" w:rsidP="00B974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Huurder is gedurende de huurperiode aansprakelijk voor alle schade aan de apparatuur, inclusief schade door overmacht.</w:t>
      </w:r>
    </w:p>
    <w:p w14:paraId="135467EB" w14:textId="6F167163" w:rsidR="00B9740F" w:rsidRPr="00B9740F" w:rsidRDefault="00B9740F" w:rsidP="00B974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Huurder zal de apparatuur tijdens de huurperiode tegen diefstal, verlies en schade verzekeren.</w:t>
      </w:r>
    </w:p>
    <w:p w14:paraId="28236655" w14:textId="3A9E4411" w:rsidR="00B9740F" w:rsidRPr="00B9740F" w:rsidRDefault="00B9740F" w:rsidP="00B974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Alle kosten voor reparatie of vervanging van beschadigde of verloren apparatuur komen voor rekening van Huurder.</w:t>
      </w:r>
      <w:r w:rsidR="006A444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Bovenop de eventuele schadekosten worden onderzoekskosten ook doorbelast aan de huurder bij verkeerd gebruik of kans op schade.</w:t>
      </w:r>
    </w:p>
    <w:p w14:paraId="71199B0D" w14:textId="781CD5AF" w:rsidR="00B9740F" w:rsidRPr="00B9740F" w:rsidRDefault="00B9740F" w:rsidP="00B9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Artikel 7: Inspectie en teruggave</w:t>
      </w:r>
    </w:p>
    <w:p w14:paraId="7E5E2932" w14:textId="535ABBF6" w:rsidR="00B9740F" w:rsidRPr="00B9740F" w:rsidRDefault="00B9740F" w:rsidP="00B974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Voor aanvang van de huurperiode wordt de apparatuur door beide partijen geïnspecteerd en wordt de staat ervan vastgelegd.</w:t>
      </w:r>
    </w:p>
    <w:p w14:paraId="7D5F5D85" w14:textId="32D8B002" w:rsidR="00B9740F" w:rsidRPr="00B9740F" w:rsidRDefault="00B9740F" w:rsidP="00B974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>Bij teruggave van de apparatuur zal deze opnieuw geïnspecteerd worden door Verhuurder. Eventuele schade wordt verrekend met de borg</w:t>
      </w:r>
      <w:r w:rsidR="006A444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verrekend door middel van een factuur</w:t>
      </w: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4E93A8FB" w14:textId="0323BBD9" w:rsidR="00B9740F" w:rsidRPr="00B9740F" w:rsidRDefault="00B9740F" w:rsidP="00B9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Artikel 8: Beëindiging van de overeenkomst</w:t>
      </w: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Deze overeenkomst kan door beide partijen met een opzegtermijn van </w:t>
      </w:r>
      <w:r w:rsidR="00FF5E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5 dagen </w:t>
      </w: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schriftelijk worden beëindigd. In geval van annulering door Huurder binnen </w:t>
      </w:r>
      <w:r w:rsidR="00FF5E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2 dagen </w:t>
      </w: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voor aanvang van de huurperiode, is Huurder </w:t>
      </w:r>
      <w:r w:rsidR="00FF5E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30% </w:t>
      </w: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van de totale huurprijs verschuldigd.</w:t>
      </w:r>
    </w:p>
    <w:p w14:paraId="11C69428" w14:textId="7EC3BD0B" w:rsidR="00B9740F" w:rsidRPr="00B9740F" w:rsidRDefault="00B9740F" w:rsidP="00B9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Artikel 9: Overige bepalingen</w:t>
      </w:r>
    </w:p>
    <w:p w14:paraId="0A2E7663" w14:textId="7106B10C" w:rsidR="00B9740F" w:rsidRPr="00B9740F" w:rsidRDefault="00FF5E76" w:rsidP="00B974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w:drawing>
          <wp:anchor distT="0" distB="0" distL="114300" distR="114300" simplePos="0" relativeHeight="251658240" behindDoc="0" locked="0" layoutInCell="1" allowOverlap="1" wp14:anchorId="0AA4CA01" wp14:editId="4B4BD683">
            <wp:simplePos x="0" y="0"/>
            <wp:positionH relativeFrom="margin">
              <wp:posOffset>1715770</wp:posOffset>
            </wp:positionH>
            <wp:positionV relativeFrom="paragraph">
              <wp:posOffset>155575</wp:posOffset>
            </wp:positionV>
            <wp:extent cx="483870" cy="828040"/>
            <wp:effectExtent l="0" t="635" r="0" b="0"/>
            <wp:wrapThrough wrapText="bothSides">
              <wp:wrapPolygon edited="0">
                <wp:start x="21628" y="17"/>
                <wp:lineTo x="1219" y="17"/>
                <wp:lineTo x="1219" y="20888"/>
                <wp:lineTo x="21628" y="20888"/>
                <wp:lineTo x="21628" y="17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11" b="10297"/>
                    <a:stretch/>
                  </pic:blipFill>
                  <pic:spPr bwMode="auto">
                    <a:xfrm rot="16200000">
                      <a:off x="0" y="0"/>
                      <a:ext cx="48387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40F"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 deze overeenkomst is het Nederlands recht van toepassing.</w:t>
      </w:r>
    </w:p>
    <w:p w14:paraId="5E4CBFE5" w14:textId="537DAE5E" w:rsidR="00B9740F" w:rsidRPr="00B9740F" w:rsidRDefault="00B9740F" w:rsidP="00B9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Ondertekening:</w:t>
      </w:r>
    </w:p>
    <w:p w14:paraId="416AAAA7" w14:textId="4C132EE3" w:rsidR="00B9740F" w:rsidRPr="00B9740F" w:rsidRDefault="00000000" w:rsidP="00B974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6D05CD76">
          <v:rect id="_x0000_i1025" style="width:0;height:1.5pt" o:hralign="center" o:hrstd="t" o:hr="t" fillcolor="#a0a0a0" stroked="f"/>
        </w:pict>
      </w:r>
    </w:p>
    <w:p w14:paraId="3421A92D" w14:textId="16DB2AD3" w:rsidR="00B9740F" w:rsidRPr="00B9740F" w:rsidRDefault="00B9740F" w:rsidP="00B9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[</w:t>
      </w:r>
      <w:r w:rsidR="00FF5E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Leander Inghels</w:t>
      </w: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]</w:t>
      </w: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Leandero Events</w:t>
      </w: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Datum: [</w:t>
      </w:r>
      <w:r w:rsidR="00FF5E7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29-6-2024</w:t>
      </w:r>
      <w:r w:rsidRPr="00B9740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]</w:t>
      </w:r>
    </w:p>
    <w:p w14:paraId="0A63FB64" w14:textId="77777777" w:rsidR="00B9740F" w:rsidRPr="00B9740F" w:rsidRDefault="00000000" w:rsidP="00B974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12A80DB3">
          <v:rect id="_x0000_i1026" style="width:0;height:1.5pt" o:hralign="center" o:hrstd="t" o:hr="t" fillcolor="#a0a0a0" stroked="f"/>
        </w:pict>
      </w:r>
    </w:p>
    <w:p w14:paraId="4BFC2C97" w14:textId="2C177FA4" w:rsidR="002F692F" w:rsidRDefault="006A4449">
      <w:r>
        <w:t>Deze overeenkomst is geldig bij goedkeuring via mail</w:t>
      </w:r>
      <w:r w:rsidR="00745F26">
        <w:t xml:space="preserve">, </w:t>
      </w:r>
      <w:r>
        <w:t>ondertekening door middel van een handtekening</w:t>
      </w:r>
      <w:r w:rsidR="00745F26">
        <w:t xml:space="preserve"> of via goedkeuring bij de bestelling.</w:t>
      </w:r>
    </w:p>
    <w:sectPr w:rsidR="002F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7D2A"/>
    <w:multiLevelType w:val="multilevel"/>
    <w:tmpl w:val="07BC0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D3DE5"/>
    <w:multiLevelType w:val="multilevel"/>
    <w:tmpl w:val="99B2C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E0D7A"/>
    <w:multiLevelType w:val="multilevel"/>
    <w:tmpl w:val="5098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F415B5"/>
    <w:multiLevelType w:val="multilevel"/>
    <w:tmpl w:val="F9363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6B4774"/>
    <w:multiLevelType w:val="multilevel"/>
    <w:tmpl w:val="BEC0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059862">
    <w:abstractNumId w:val="1"/>
  </w:num>
  <w:num w:numId="2" w16cid:durableId="1975477989">
    <w:abstractNumId w:val="3"/>
  </w:num>
  <w:num w:numId="3" w16cid:durableId="759909842">
    <w:abstractNumId w:val="0"/>
  </w:num>
  <w:num w:numId="4" w16cid:durableId="1041514066">
    <w:abstractNumId w:val="4"/>
  </w:num>
  <w:num w:numId="5" w16cid:durableId="23351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0F"/>
    <w:rsid w:val="002F692F"/>
    <w:rsid w:val="006A4449"/>
    <w:rsid w:val="00745F26"/>
    <w:rsid w:val="00B9740F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BFE2"/>
  <w15:chartTrackingRefBased/>
  <w15:docId w15:val="{FF319E93-07B9-4FF5-9B45-F2557366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9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B97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Leander Inghels (1053833)</dc:creator>
  <cp:keywords/>
  <dc:description/>
  <cp:lastModifiedBy>Leander Inghels (1053833)</cp:lastModifiedBy>
  <cp:revision>3</cp:revision>
  <dcterms:created xsi:type="dcterms:W3CDTF">2024-06-29T14:23:00Z</dcterms:created>
  <dcterms:modified xsi:type="dcterms:W3CDTF">2024-08-19T14:13:00Z</dcterms:modified>
</cp:coreProperties>
</file>